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ARGUMENTAIRE BILLETTERIE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STARS 80 : FOREVER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L’ULTIME RENDEZ-VOUS DES LÉGENDES 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Après leur dernière tournée à guichets fermés, le phénomène à plus de 5 millions de spectateurs sera de retour sur scène pour une ultime tournée avec un tout nouveau show exceptionnel !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Venez danser, chanter et vivre une nuit de folie avec les chanteurs emblématiques de STARS 80.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Accompagnés par leurs musiciens, les artistes </w:t>
      </w:r>
      <w:r w:rsidDel="00000000" w:rsidR="00000000" w:rsidRPr="00000000">
        <w:rPr>
          <w:rtl w:val="0"/>
        </w:rPr>
        <w:t xml:space="preserve">rendront</w:t>
      </w:r>
      <w:r w:rsidDel="00000000" w:rsidR="00000000" w:rsidRPr="00000000">
        <w:rPr>
          <w:rtl w:val="0"/>
        </w:rPr>
        <w:t xml:space="preserve"> hommage une dernière fois aux tubes légendaires des figures emblématiques des années 80, l’occasion de revivre en musique cette décennie mythique.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Stars 80 : Forever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L’ultime rendez-vous des légendes 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Des titres d’anthologie, un show festif et spectaculaire.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INFOS UTILES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Réseaux sociaux 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Facebook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https://www.facebook.com/stars80latournee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Instagram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https://www.instagram.com/stars80latournee/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YouTube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https://www.youtube.com/@Stars-80_latournee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stars80latournee" TargetMode="External"/><Relationship Id="rId7" Type="http://schemas.openxmlformats.org/officeDocument/2006/relationships/hyperlink" Target="https://www.instagram.com/stars80latournee/" TargetMode="External"/><Relationship Id="rId8" Type="http://schemas.openxmlformats.org/officeDocument/2006/relationships/hyperlink" Target="https://www.youtube.com/@Stars-80_latourn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