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75902" w14:textId="18C78B11" w:rsidR="00687AAE" w:rsidRPr="00FC54EA" w:rsidRDefault="00FC54EA">
      <w:pPr>
        <w:rPr>
          <w:rFonts w:ascii="Calibri" w:hAnsi="Calibri" w:cs="Calibri"/>
          <w:sz w:val="22"/>
          <w:szCs w:val="22"/>
        </w:rPr>
      </w:pPr>
      <w:r w:rsidRPr="00FC54EA">
        <w:rPr>
          <w:rFonts w:ascii="Calibri" w:hAnsi="Calibri" w:cs="Calibri"/>
          <w:i/>
          <w:i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358EE74" wp14:editId="7B3B92FE">
            <wp:simplePos x="0" y="0"/>
            <wp:positionH relativeFrom="column">
              <wp:posOffset>-784225</wp:posOffset>
            </wp:positionH>
            <wp:positionV relativeFrom="page">
              <wp:posOffset>46990</wp:posOffset>
            </wp:positionV>
            <wp:extent cx="5918200" cy="998855"/>
            <wp:effectExtent l="0" t="0" r="6350" b="0"/>
            <wp:wrapNone/>
            <wp:docPr id="4" name="image2.jpg" descr="Une image contenant texte, Police, logo, Graphiqu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g" descr="Une image contenant texte, Police, logo, Graphique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998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5A4918" w14:textId="4D429E6D" w:rsidR="002651DF" w:rsidRDefault="002651DF" w:rsidP="002651DF">
      <w:pPr>
        <w:spacing w:line="259" w:lineRule="auto"/>
        <w:jc w:val="center"/>
        <w:rPr>
          <w:rFonts w:ascii="Calibri" w:hAnsi="Calibri" w:cs="Calibri"/>
          <w:i/>
          <w:iCs/>
          <w:color w:val="FF0000"/>
          <w:sz w:val="22"/>
          <w:szCs w:val="22"/>
        </w:rPr>
      </w:pPr>
      <w:r w:rsidRPr="002651DF">
        <w:rPr>
          <w:rFonts w:ascii="Calibri" w:hAnsi="Calibri" w:cs="Calibri"/>
          <w:i/>
          <w:iCs/>
          <w:color w:val="FF0000"/>
          <w:sz w:val="22"/>
          <w:szCs w:val="22"/>
        </w:rPr>
        <w:t>EMBARGO JUSQU’AU MERCREDI 28 MAI 2025</w:t>
      </w:r>
    </w:p>
    <w:p w14:paraId="11A3C3B0" w14:textId="45DA5777" w:rsidR="002651DF" w:rsidRDefault="002651DF" w:rsidP="002651DF">
      <w:pPr>
        <w:spacing w:line="259" w:lineRule="auto"/>
        <w:rPr>
          <w:rFonts w:ascii="Calibri" w:hAnsi="Calibri" w:cs="Calibri"/>
          <w:b/>
          <w:bCs/>
          <w:sz w:val="22"/>
          <w:szCs w:val="22"/>
        </w:rPr>
      </w:pPr>
      <w:r w:rsidRPr="002651DF">
        <w:rPr>
          <w:rFonts w:ascii="Calibri" w:hAnsi="Calibri" w:cs="Calibri"/>
          <w:sz w:val="22"/>
          <w:szCs w:val="22"/>
        </w:rPr>
        <w:br/>
      </w:r>
      <w:r w:rsidRPr="002651DF">
        <w:rPr>
          <w:rFonts w:ascii="Calibri" w:hAnsi="Calibri" w:cs="Calibri"/>
          <w:b/>
          <w:bCs/>
          <w:sz w:val="22"/>
          <w:szCs w:val="22"/>
        </w:rPr>
        <w:t>JOHN BUTLER ANNONCE UNE TOURNÉE EXCEPTIONNELLE EN FRANCE À L’AUTOMNE 2025</w:t>
      </w:r>
    </w:p>
    <w:p w14:paraId="06ED159A" w14:textId="681F21FE" w:rsidR="002651DF" w:rsidRPr="002651DF" w:rsidRDefault="002651DF" w:rsidP="002651DF">
      <w:p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D6806E3" wp14:editId="6CA9E9A6">
            <wp:extent cx="5760720" cy="7200900"/>
            <wp:effectExtent l="0" t="0" r="0" b="0"/>
            <wp:docPr id="1768998131" name="Image 1" descr="Une image contenant texte, graphisme, affiche, Prospectu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998131" name="Image 1" descr="Une image contenant texte, graphisme, affiche, Prospectus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BBBC4" w14:textId="77777777" w:rsidR="002651DF" w:rsidRDefault="002651DF" w:rsidP="002651DF">
      <w:pPr>
        <w:spacing w:line="259" w:lineRule="auto"/>
        <w:rPr>
          <w:rFonts w:ascii="Calibri" w:hAnsi="Calibri" w:cs="Calibri"/>
          <w:sz w:val="22"/>
          <w:szCs w:val="22"/>
        </w:rPr>
      </w:pPr>
    </w:p>
    <w:p w14:paraId="05BB72ED" w14:textId="77777777" w:rsidR="002651DF" w:rsidRDefault="002651DF" w:rsidP="002651DF">
      <w:pPr>
        <w:spacing w:line="259" w:lineRule="auto"/>
        <w:rPr>
          <w:rFonts w:ascii="Calibri" w:hAnsi="Calibri" w:cs="Calibri"/>
          <w:sz w:val="22"/>
          <w:szCs w:val="22"/>
        </w:rPr>
      </w:pPr>
    </w:p>
    <w:p w14:paraId="529704CA" w14:textId="287F0EB7" w:rsidR="002651DF" w:rsidRPr="002651DF" w:rsidRDefault="002651DF" w:rsidP="002651DF">
      <w:pPr>
        <w:spacing w:line="259" w:lineRule="auto"/>
        <w:rPr>
          <w:rFonts w:ascii="Calibri" w:hAnsi="Calibri" w:cs="Calibri"/>
          <w:sz w:val="22"/>
          <w:szCs w:val="22"/>
        </w:rPr>
      </w:pPr>
      <w:r w:rsidRPr="002651DF">
        <w:rPr>
          <w:rFonts w:ascii="Calibri" w:hAnsi="Calibri" w:cs="Calibri"/>
          <w:sz w:val="22"/>
          <w:szCs w:val="22"/>
        </w:rPr>
        <w:lastRenderedPageBreak/>
        <w:t xml:space="preserve">Paris, le </w:t>
      </w:r>
      <w:r>
        <w:rPr>
          <w:rFonts w:ascii="Calibri" w:hAnsi="Calibri" w:cs="Calibri"/>
          <w:sz w:val="22"/>
          <w:szCs w:val="22"/>
        </w:rPr>
        <w:t>mercredi 28 mai -</w:t>
      </w:r>
    </w:p>
    <w:p w14:paraId="069F88A9" w14:textId="77777777" w:rsidR="002651DF" w:rsidRPr="002651DF" w:rsidRDefault="002651DF" w:rsidP="002651DF">
      <w:pPr>
        <w:spacing w:line="259" w:lineRule="auto"/>
        <w:rPr>
          <w:rFonts w:ascii="Calibri" w:hAnsi="Calibri" w:cs="Calibri"/>
          <w:sz w:val="22"/>
          <w:szCs w:val="22"/>
        </w:rPr>
      </w:pPr>
      <w:r w:rsidRPr="002651DF">
        <w:rPr>
          <w:rFonts w:ascii="Calibri" w:hAnsi="Calibri" w:cs="Calibri"/>
          <w:sz w:val="22"/>
          <w:szCs w:val="22"/>
        </w:rPr>
        <w:t xml:space="preserve">Icône australienne de la scène indépendante et figure incontournable du blues-folk contemporain, </w:t>
      </w:r>
      <w:r w:rsidRPr="002651DF">
        <w:rPr>
          <w:rFonts w:ascii="Calibri" w:hAnsi="Calibri" w:cs="Calibri"/>
          <w:b/>
          <w:bCs/>
          <w:sz w:val="22"/>
          <w:szCs w:val="22"/>
        </w:rPr>
        <w:t>John Butler</w:t>
      </w:r>
      <w:r w:rsidRPr="002651DF">
        <w:rPr>
          <w:rFonts w:ascii="Calibri" w:hAnsi="Calibri" w:cs="Calibri"/>
          <w:sz w:val="22"/>
          <w:szCs w:val="22"/>
        </w:rPr>
        <w:t xml:space="preserve"> revient sur le devant de la scène avec une </w:t>
      </w:r>
      <w:r w:rsidRPr="002651DF">
        <w:rPr>
          <w:rFonts w:ascii="Calibri" w:hAnsi="Calibri" w:cs="Calibri"/>
          <w:b/>
          <w:bCs/>
          <w:sz w:val="22"/>
          <w:szCs w:val="22"/>
        </w:rPr>
        <w:t>tournée solo exceptionnelle en France à l’automne 2025</w:t>
      </w:r>
      <w:r w:rsidRPr="002651DF">
        <w:rPr>
          <w:rFonts w:ascii="Calibri" w:hAnsi="Calibri" w:cs="Calibri"/>
          <w:sz w:val="22"/>
          <w:szCs w:val="22"/>
        </w:rPr>
        <w:t xml:space="preserve">, portée par la sortie de son nouvel album </w:t>
      </w:r>
      <w:r w:rsidRPr="002651DF">
        <w:rPr>
          <w:rFonts w:ascii="Calibri" w:hAnsi="Calibri" w:cs="Calibri"/>
          <w:i/>
          <w:iCs/>
          <w:sz w:val="22"/>
          <w:szCs w:val="22"/>
        </w:rPr>
        <w:t>PRISM</w:t>
      </w:r>
      <w:r w:rsidRPr="002651DF">
        <w:rPr>
          <w:rFonts w:ascii="Calibri" w:hAnsi="Calibri" w:cs="Calibri"/>
          <w:sz w:val="22"/>
          <w:szCs w:val="22"/>
        </w:rPr>
        <w:t>.</w:t>
      </w:r>
    </w:p>
    <w:p w14:paraId="314A759D" w14:textId="77777777" w:rsidR="002651DF" w:rsidRPr="002651DF" w:rsidRDefault="002651DF" w:rsidP="002651DF">
      <w:pPr>
        <w:spacing w:line="259" w:lineRule="auto"/>
        <w:rPr>
          <w:rFonts w:ascii="Calibri" w:hAnsi="Calibri" w:cs="Calibri"/>
          <w:sz w:val="22"/>
          <w:szCs w:val="22"/>
        </w:rPr>
      </w:pPr>
      <w:r w:rsidRPr="002651DF">
        <w:rPr>
          <w:rFonts w:ascii="Segoe UI Emoji" w:hAnsi="Segoe UI Emoji" w:cs="Segoe UI Emoji"/>
          <w:sz w:val="22"/>
          <w:szCs w:val="22"/>
        </w:rPr>
        <w:t>🎤</w:t>
      </w:r>
      <w:r w:rsidRPr="002651DF">
        <w:rPr>
          <w:rFonts w:ascii="Calibri" w:hAnsi="Calibri" w:cs="Calibri"/>
          <w:sz w:val="22"/>
          <w:szCs w:val="22"/>
        </w:rPr>
        <w:t xml:space="preserve"> </w:t>
      </w:r>
      <w:r w:rsidRPr="002651DF">
        <w:rPr>
          <w:rFonts w:ascii="Calibri" w:hAnsi="Calibri" w:cs="Calibri"/>
          <w:b/>
          <w:bCs/>
          <w:sz w:val="22"/>
          <w:szCs w:val="22"/>
        </w:rPr>
        <w:t>Les dates françaises de la tournée :</w:t>
      </w:r>
    </w:p>
    <w:p w14:paraId="108EE70C" w14:textId="77777777" w:rsidR="002651DF" w:rsidRPr="002651DF" w:rsidRDefault="002651DF" w:rsidP="002651DF">
      <w:pPr>
        <w:numPr>
          <w:ilvl w:val="0"/>
          <w:numId w:val="2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2651DF">
        <w:rPr>
          <w:rFonts w:ascii="Calibri" w:hAnsi="Calibri" w:cs="Calibri"/>
          <w:b/>
          <w:bCs/>
          <w:sz w:val="22"/>
          <w:szCs w:val="22"/>
        </w:rPr>
        <w:t>Paris</w:t>
      </w:r>
      <w:r w:rsidRPr="002651DF">
        <w:rPr>
          <w:rFonts w:ascii="Calibri" w:hAnsi="Calibri" w:cs="Calibri"/>
          <w:sz w:val="22"/>
          <w:szCs w:val="22"/>
        </w:rPr>
        <w:t xml:space="preserve"> – Salle Pleyel – </w:t>
      </w:r>
      <w:r w:rsidRPr="002651DF">
        <w:rPr>
          <w:rFonts w:ascii="Calibri" w:hAnsi="Calibri" w:cs="Calibri"/>
          <w:i/>
          <w:iCs/>
          <w:sz w:val="22"/>
          <w:szCs w:val="22"/>
        </w:rPr>
        <w:t>7 novembre 2025</w:t>
      </w:r>
    </w:p>
    <w:p w14:paraId="5542771F" w14:textId="77777777" w:rsidR="002651DF" w:rsidRPr="002651DF" w:rsidRDefault="002651DF" w:rsidP="002651DF">
      <w:pPr>
        <w:numPr>
          <w:ilvl w:val="0"/>
          <w:numId w:val="2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2651DF">
        <w:rPr>
          <w:rFonts w:ascii="Calibri" w:hAnsi="Calibri" w:cs="Calibri"/>
          <w:b/>
          <w:bCs/>
          <w:sz w:val="22"/>
          <w:szCs w:val="22"/>
        </w:rPr>
        <w:t>Marseille</w:t>
      </w:r>
      <w:r w:rsidRPr="002651DF">
        <w:rPr>
          <w:rFonts w:ascii="Calibri" w:hAnsi="Calibri" w:cs="Calibri"/>
          <w:sz w:val="22"/>
          <w:szCs w:val="22"/>
        </w:rPr>
        <w:t xml:space="preserve"> – Le Silo – </w:t>
      </w:r>
      <w:r w:rsidRPr="002651DF">
        <w:rPr>
          <w:rFonts w:ascii="Calibri" w:hAnsi="Calibri" w:cs="Calibri"/>
          <w:i/>
          <w:iCs/>
          <w:sz w:val="22"/>
          <w:szCs w:val="22"/>
        </w:rPr>
        <w:t>25 novembre 2025</w:t>
      </w:r>
    </w:p>
    <w:p w14:paraId="71E0D034" w14:textId="77777777" w:rsidR="002651DF" w:rsidRPr="002651DF" w:rsidRDefault="002651DF" w:rsidP="002651DF">
      <w:pPr>
        <w:numPr>
          <w:ilvl w:val="0"/>
          <w:numId w:val="2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2651DF">
        <w:rPr>
          <w:rFonts w:ascii="Calibri" w:hAnsi="Calibri" w:cs="Calibri"/>
          <w:b/>
          <w:bCs/>
          <w:sz w:val="22"/>
          <w:szCs w:val="22"/>
        </w:rPr>
        <w:t>Lyon</w:t>
      </w:r>
      <w:r w:rsidRPr="002651DF">
        <w:rPr>
          <w:rFonts w:ascii="Calibri" w:hAnsi="Calibri" w:cs="Calibri"/>
          <w:sz w:val="22"/>
          <w:szCs w:val="22"/>
        </w:rPr>
        <w:t xml:space="preserve"> – Le Transbordeur – </w:t>
      </w:r>
      <w:r w:rsidRPr="002651DF">
        <w:rPr>
          <w:rFonts w:ascii="Calibri" w:hAnsi="Calibri" w:cs="Calibri"/>
          <w:i/>
          <w:iCs/>
          <w:sz w:val="22"/>
          <w:szCs w:val="22"/>
        </w:rPr>
        <w:t>27 novembre 2025</w:t>
      </w:r>
    </w:p>
    <w:p w14:paraId="58A042F7" w14:textId="77777777" w:rsidR="002651DF" w:rsidRPr="002651DF" w:rsidRDefault="002651DF" w:rsidP="002651DF">
      <w:pPr>
        <w:numPr>
          <w:ilvl w:val="0"/>
          <w:numId w:val="2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2651DF">
        <w:rPr>
          <w:rFonts w:ascii="Calibri" w:hAnsi="Calibri" w:cs="Calibri"/>
          <w:b/>
          <w:bCs/>
          <w:sz w:val="22"/>
          <w:szCs w:val="22"/>
        </w:rPr>
        <w:t>Toulouse</w:t>
      </w:r>
      <w:r w:rsidRPr="002651DF">
        <w:rPr>
          <w:rFonts w:ascii="Calibri" w:hAnsi="Calibri" w:cs="Calibri"/>
          <w:sz w:val="22"/>
          <w:szCs w:val="22"/>
        </w:rPr>
        <w:t xml:space="preserve"> – Le Bikini – </w:t>
      </w:r>
      <w:r w:rsidRPr="002651DF">
        <w:rPr>
          <w:rFonts w:ascii="Calibri" w:hAnsi="Calibri" w:cs="Calibri"/>
          <w:i/>
          <w:iCs/>
          <w:sz w:val="22"/>
          <w:szCs w:val="22"/>
        </w:rPr>
        <w:t>28 novembre 2025</w:t>
      </w:r>
    </w:p>
    <w:p w14:paraId="1735E31C" w14:textId="77777777" w:rsidR="002651DF" w:rsidRPr="002651DF" w:rsidRDefault="002651DF" w:rsidP="002651DF">
      <w:pPr>
        <w:numPr>
          <w:ilvl w:val="0"/>
          <w:numId w:val="2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2651DF">
        <w:rPr>
          <w:rFonts w:ascii="Calibri" w:hAnsi="Calibri" w:cs="Calibri"/>
          <w:b/>
          <w:bCs/>
          <w:sz w:val="22"/>
          <w:szCs w:val="22"/>
        </w:rPr>
        <w:t>Bordeaux</w:t>
      </w:r>
      <w:r w:rsidRPr="002651DF">
        <w:rPr>
          <w:rFonts w:ascii="Calibri" w:hAnsi="Calibri" w:cs="Calibri"/>
          <w:sz w:val="22"/>
          <w:szCs w:val="22"/>
        </w:rPr>
        <w:t xml:space="preserve"> – Le Rocher de Palmer – </w:t>
      </w:r>
      <w:r w:rsidRPr="002651DF">
        <w:rPr>
          <w:rFonts w:ascii="Calibri" w:hAnsi="Calibri" w:cs="Calibri"/>
          <w:i/>
          <w:iCs/>
          <w:sz w:val="22"/>
          <w:szCs w:val="22"/>
        </w:rPr>
        <w:t>30 novembre 2025</w:t>
      </w:r>
    </w:p>
    <w:p w14:paraId="095679CC" w14:textId="77777777" w:rsidR="002651DF" w:rsidRPr="002651DF" w:rsidRDefault="002651DF" w:rsidP="002651DF">
      <w:pPr>
        <w:numPr>
          <w:ilvl w:val="0"/>
          <w:numId w:val="2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2651DF">
        <w:rPr>
          <w:rFonts w:ascii="Calibri" w:hAnsi="Calibri" w:cs="Calibri"/>
          <w:b/>
          <w:bCs/>
          <w:sz w:val="22"/>
          <w:szCs w:val="22"/>
        </w:rPr>
        <w:t>Nantes</w:t>
      </w:r>
      <w:r w:rsidRPr="002651DF">
        <w:rPr>
          <w:rFonts w:ascii="Calibri" w:hAnsi="Calibri" w:cs="Calibri"/>
          <w:sz w:val="22"/>
          <w:szCs w:val="22"/>
        </w:rPr>
        <w:t xml:space="preserve"> – La Carrière – </w:t>
      </w:r>
      <w:r w:rsidRPr="002651DF">
        <w:rPr>
          <w:rFonts w:ascii="Calibri" w:hAnsi="Calibri" w:cs="Calibri"/>
          <w:i/>
          <w:iCs/>
          <w:sz w:val="22"/>
          <w:szCs w:val="22"/>
        </w:rPr>
        <w:t>2 décembre 2025</w:t>
      </w:r>
    </w:p>
    <w:p w14:paraId="558B4BAB" w14:textId="77777777" w:rsidR="002651DF" w:rsidRPr="002651DF" w:rsidRDefault="002651DF" w:rsidP="002651DF">
      <w:pPr>
        <w:numPr>
          <w:ilvl w:val="0"/>
          <w:numId w:val="2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2651DF">
        <w:rPr>
          <w:rFonts w:ascii="Calibri" w:hAnsi="Calibri" w:cs="Calibri"/>
          <w:b/>
          <w:bCs/>
          <w:sz w:val="22"/>
          <w:szCs w:val="22"/>
        </w:rPr>
        <w:t>Lille</w:t>
      </w:r>
      <w:r w:rsidRPr="002651DF">
        <w:rPr>
          <w:rFonts w:ascii="Calibri" w:hAnsi="Calibri" w:cs="Calibri"/>
          <w:sz w:val="22"/>
          <w:szCs w:val="22"/>
        </w:rPr>
        <w:t xml:space="preserve"> – Le </w:t>
      </w:r>
      <w:proofErr w:type="spellStart"/>
      <w:r w:rsidRPr="002651DF">
        <w:rPr>
          <w:rFonts w:ascii="Calibri" w:hAnsi="Calibri" w:cs="Calibri"/>
          <w:sz w:val="22"/>
          <w:szCs w:val="22"/>
        </w:rPr>
        <w:t>Splendid</w:t>
      </w:r>
      <w:proofErr w:type="spellEnd"/>
      <w:r w:rsidRPr="002651DF">
        <w:rPr>
          <w:rFonts w:ascii="Calibri" w:hAnsi="Calibri" w:cs="Calibri"/>
          <w:sz w:val="22"/>
          <w:szCs w:val="22"/>
        </w:rPr>
        <w:t xml:space="preserve"> – </w:t>
      </w:r>
      <w:r w:rsidRPr="002651DF">
        <w:rPr>
          <w:rFonts w:ascii="Calibri" w:hAnsi="Calibri" w:cs="Calibri"/>
          <w:i/>
          <w:iCs/>
          <w:sz w:val="22"/>
          <w:szCs w:val="22"/>
        </w:rPr>
        <w:t>3 décembre 2025</w:t>
      </w:r>
    </w:p>
    <w:p w14:paraId="5BE2C0AD" w14:textId="77777777" w:rsidR="002651DF" w:rsidRPr="002651DF" w:rsidRDefault="002651DF" w:rsidP="002651DF">
      <w:pPr>
        <w:numPr>
          <w:ilvl w:val="0"/>
          <w:numId w:val="2"/>
        </w:numPr>
        <w:spacing w:line="259" w:lineRule="auto"/>
        <w:rPr>
          <w:rFonts w:ascii="Calibri" w:hAnsi="Calibri" w:cs="Calibri"/>
          <w:sz w:val="22"/>
          <w:szCs w:val="22"/>
        </w:rPr>
      </w:pPr>
      <w:r w:rsidRPr="002651DF">
        <w:rPr>
          <w:rFonts w:ascii="Calibri" w:hAnsi="Calibri" w:cs="Calibri"/>
          <w:b/>
          <w:bCs/>
          <w:sz w:val="22"/>
          <w:szCs w:val="22"/>
        </w:rPr>
        <w:t>Nancy</w:t>
      </w:r>
      <w:r w:rsidRPr="002651DF">
        <w:rPr>
          <w:rFonts w:ascii="Calibri" w:hAnsi="Calibri" w:cs="Calibri"/>
          <w:sz w:val="22"/>
          <w:szCs w:val="22"/>
        </w:rPr>
        <w:t xml:space="preserve"> – L’Autre Canal – </w:t>
      </w:r>
      <w:r w:rsidRPr="002651DF">
        <w:rPr>
          <w:rFonts w:ascii="Calibri" w:hAnsi="Calibri" w:cs="Calibri"/>
          <w:i/>
          <w:iCs/>
          <w:sz w:val="22"/>
          <w:szCs w:val="22"/>
        </w:rPr>
        <w:t>4 décembre 2025</w:t>
      </w:r>
    </w:p>
    <w:p w14:paraId="250699B8" w14:textId="77777777" w:rsidR="002651DF" w:rsidRPr="002651DF" w:rsidRDefault="002651DF" w:rsidP="002651DF">
      <w:pPr>
        <w:spacing w:line="259" w:lineRule="auto"/>
        <w:rPr>
          <w:rFonts w:ascii="Calibri" w:hAnsi="Calibri" w:cs="Calibri"/>
          <w:sz w:val="22"/>
          <w:szCs w:val="22"/>
        </w:rPr>
      </w:pPr>
      <w:r w:rsidRPr="002651DF">
        <w:rPr>
          <w:rFonts w:ascii="Segoe UI Emoji" w:hAnsi="Segoe UI Emoji" w:cs="Segoe UI Emoji"/>
          <w:sz w:val="22"/>
          <w:szCs w:val="22"/>
        </w:rPr>
        <w:t>🎟️</w:t>
      </w:r>
      <w:r w:rsidRPr="002651DF">
        <w:rPr>
          <w:rFonts w:ascii="Calibri" w:hAnsi="Calibri" w:cs="Calibri"/>
          <w:sz w:val="22"/>
          <w:szCs w:val="22"/>
        </w:rPr>
        <w:t xml:space="preserve"> Mise en vente des billets : </w:t>
      </w:r>
      <w:r w:rsidRPr="002651DF">
        <w:rPr>
          <w:rFonts w:ascii="Calibri" w:hAnsi="Calibri" w:cs="Calibri"/>
          <w:b/>
          <w:bCs/>
          <w:sz w:val="22"/>
          <w:szCs w:val="22"/>
        </w:rPr>
        <w:t>vendredi 30 mai à 10h</w:t>
      </w:r>
      <w:r w:rsidRPr="002651DF">
        <w:rPr>
          <w:rFonts w:ascii="Calibri" w:hAnsi="Calibri" w:cs="Calibri"/>
          <w:sz w:val="22"/>
          <w:szCs w:val="22"/>
        </w:rPr>
        <w:t xml:space="preserve"> sur </w:t>
      </w:r>
      <w:r w:rsidRPr="002651DF">
        <w:rPr>
          <w:rFonts w:ascii="Calibri" w:hAnsi="Calibri" w:cs="Calibri"/>
          <w:b/>
          <w:bCs/>
          <w:sz w:val="22"/>
          <w:szCs w:val="22"/>
        </w:rPr>
        <w:t>livenation.fr</w:t>
      </w:r>
    </w:p>
    <w:p w14:paraId="063AE139" w14:textId="77777777" w:rsidR="002651DF" w:rsidRPr="002651DF" w:rsidRDefault="002651DF" w:rsidP="002651DF">
      <w:pPr>
        <w:spacing w:line="259" w:lineRule="auto"/>
        <w:rPr>
          <w:rFonts w:ascii="Calibri" w:hAnsi="Calibri" w:cs="Calibri"/>
          <w:b/>
          <w:bCs/>
          <w:sz w:val="22"/>
          <w:szCs w:val="22"/>
        </w:rPr>
      </w:pPr>
      <w:r w:rsidRPr="002651DF">
        <w:rPr>
          <w:rFonts w:ascii="Calibri" w:hAnsi="Calibri" w:cs="Calibri"/>
          <w:b/>
          <w:bCs/>
          <w:sz w:val="22"/>
          <w:szCs w:val="22"/>
        </w:rPr>
        <w:t>A propos de John Butler</w:t>
      </w:r>
    </w:p>
    <w:p w14:paraId="0943FEC4" w14:textId="5F09637F" w:rsidR="002651DF" w:rsidRPr="002651DF" w:rsidRDefault="002651DF" w:rsidP="002651DF">
      <w:pPr>
        <w:spacing w:line="259" w:lineRule="auto"/>
        <w:jc w:val="both"/>
        <w:rPr>
          <w:rFonts w:ascii="Calibri" w:hAnsi="Calibri" w:cs="Calibri"/>
          <w:sz w:val="22"/>
          <w:szCs w:val="22"/>
        </w:rPr>
      </w:pPr>
      <w:r w:rsidRPr="002651DF">
        <w:rPr>
          <w:rFonts w:ascii="Calibri" w:hAnsi="Calibri" w:cs="Calibri"/>
          <w:sz w:val="22"/>
          <w:szCs w:val="22"/>
        </w:rPr>
        <w:t xml:space="preserve">Artiste aux multiples facettes, </w:t>
      </w:r>
      <w:r w:rsidRPr="002651DF">
        <w:rPr>
          <w:rFonts w:ascii="Calibri" w:hAnsi="Calibri" w:cs="Calibri"/>
          <w:b/>
          <w:bCs/>
          <w:sz w:val="22"/>
          <w:szCs w:val="22"/>
        </w:rPr>
        <w:t>John Butler</w:t>
      </w:r>
      <w:r w:rsidRPr="002651DF">
        <w:rPr>
          <w:rFonts w:ascii="Calibri" w:hAnsi="Calibri" w:cs="Calibri"/>
          <w:sz w:val="22"/>
          <w:szCs w:val="22"/>
        </w:rPr>
        <w:t xml:space="preserve"> s’est imposé depuis plus de 25 ans comme un musicien virtuose, activiste engagé et créateur infatigable. Avec des morceaux </w:t>
      </w:r>
      <w:proofErr w:type="gramStart"/>
      <w:r w:rsidRPr="002651DF">
        <w:rPr>
          <w:rFonts w:ascii="Calibri" w:hAnsi="Calibri" w:cs="Calibri"/>
          <w:sz w:val="22"/>
          <w:szCs w:val="22"/>
        </w:rPr>
        <w:t>cultes</w:t>
      </w:r>
      <w:proofErr w:type="gramEnd"/>
      <w:r w:rsidRPr="002651DF">
        <w:rPr>
          <w:rFonts w:ascii="Calibri" w:hAnsi="Calibri" w:cs="Calibri"/>
          <w:sz w:val="22"/>
          <w:szCs w:val="22"/>
        </w:rPr>
        <w:t xml:space="preserve"> comme </w:t>
      </w:r>
      <w:r w:rsidRPr="002651DF">
        <w:rPr>
          <w:rFonts w:ascii="Calibri" w:hAnsi="Calibri" w:cs="Calibri"/>
          <w:i/>
          <w:iCs/>
          <w:sz w:val="22"/>
          <w:szCs w:val="22"/>
        </w:rPr>
        <w:t>Zebra</w:t>
      </w:r>
      <w:r w:rsidRPr="002651DF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2651DF">
        <w:rPr>
          <w:rFonts w:ascii="Calibri" w:hAnsi="Calibri" w:cs="Calibri"/>
          <w:i/>
          <w:iCs/>
          <w:sz w:val="22"/>
          <w:szCs w:val="22"/>
        </w:rPr>
        <w:t>Better</w:t>
      </w:r>
      <w:proofErr w:type="spellEnd"/>
      <w:r w:rsidRPr="002651DF">
        <w:rPr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 w:rsidRPr="002651DF">
        <w:rPr>
          <w:rFonts w:ascii="Calibri" w:hAnsi="Calibri" w:cs="Calibri"/>
          <w:i/>
          <w:iCs/>
          <w:sz w:val="22"/>
          <w:szCs w:val="22"/>
        </w:rPr>
        <w:t>Than</w:t>
      </w:r>
      <w:proofErr w:type="spellEnd"/>
      <w:r w:rsidRPr="002651DF">
        <w:rPr>
          <w:rFonts w:ascii="Calibri" w:hAnsi="Calibri" w:cs="Calibri"/>
          <w:sz w:val="22"/>
          <w:szCs w:val="22"/>
        </w:rPr>
        <w:t xml:space="preserve"> ou l’instrumental hypnotique </w:t>
      </w:r>
      <w:proofErr w:type="spellStart"/>
      <w:r w:rsidRPr="002651DF">
        <w:rPr>
          <w:rFonts w:ascii="Calibri" w:hAnsi="Calibri" w:cs="Calibri"/>
          <w:i/>
          <w:iCs/>
          <w:sz w:val="22"/>
          <w:szCs w:val="22"/>
        </w:rPr>
        <w:t>Ocean</w:t>
      </w:r>
      <w:proofErr w:type="spellEnd"/>
      <w:r w:rsidRPr="002651DF">
        <w:rPr>
          <w:rFonts w:ascii="Calibri" w:hAnsi="Calibri" w:cs="Calibri"/>
          <w:sz w:val="22"/>
          <w:szCs w:val="22"/>
        </w:rPr>
        <w:t xml:space="preserve"> (plus de 65 millions de vues sur YouTube), il a conquis les scènes les plus prestigieuses à travers le monde : </w:t>
      </w:r>
      <w:proofErr w:type="spellStart"/>
      <w:r w:rsidRPr="002651DF">
        <w:rPr>
          <w:rFonts w:ascii="Calibri" w:hAnsi="Calibri" w:cs="Calibri"/>
          <w:sz w:val="22"/>
          <w:szCs w:val="22"/>
        </w:rPr>
        <w:t>Coachella</w:t>
      </w:r>
      <w:proofErr w:type="spellEnd"/>
      <w:r w:rsidRPr="002651DF">
        <w:rPr>
          <w:rFonts w:ascii="Calibri" w:hAnsi="Calibri" w:cs="Calibri"/>
          <w:sz w:val="22"/>
          <w:szCs w:val="22"/>
        </w:rPr>
        <w:t>, Glastonbury, Fuji Rock, Red Rocks…</w:t>
      </w:r>
    </w:p>
    <w:p w14:paraId="1F9BB1EC" w14:textId="1BDEF245" w:rsidR="00FC54EA" w:rsidRPr="00FC54EA" w:rsidRDefault="002651DF" w:rsidP="002651DF">
      <w:pPr>
        <w:spacing w:line="259" w:lineRule="auto"/>
        <w:jc w:val="both"/>
        <w:rPr>
          <w:rFonts w:ascii="Calibri" w:hAnsi="Calibri" w:cs="Calibri"/>
          <w:sz w:val="22"/>
          <w:szCs w:val="22"/>
        </w:rPr>
      </w:pPr>
      <w:r w:rsidRPr="002651DF">
        <w:rPr>
          <w:rFonts w:ascii="Calibri" w:hAnsi="Calibri" w:cs="Calibri"/>
          <w:sz w:val="22"/>
          <w:szCs w:val="22"/>
        </w:rPr>
        <w:t xml:space="preserve">Toujours indépendant, fidèle à ses racines de </w:t>
      </w:r>
      <w:proofErr w:type="spellStart"/>
      <w:r w:rsidRPr="002651DF">
        <w:rPr>
          <w:rFonts w:ascii="Calibri" w:hAnsi="Calibri" w:cs="Calibri"/>
          <w:sz w:val="22"/>
          <w:szCs w:val="22"/>
        </w:rPr>
        <w:t>busker</w:t>
      </w:r>
      <w:proofErr w:type="spellEnd"/>
      <w:r w:rsidRPr="002651DF">
        <w:rPr>
          <w:rFonts w:ascii="Calibri" w:hAnsi="Calibri" w:cs="Calibri"/>
          <w:sz w:val="22"/>
          <w:szCs w:val="22"/>
        </w:rPr>
        <w:t xml:space="preserve"> à Fremantle, il signe en 2025 un virage audacieux avec </w:t>
      </w:r>
      <w:r w:rsidRPr="002651DF">
        <w:rPr>
          <w:rFonts w:ascii="Calibri" w:hAnsi="Calibri" w:cs="Calibri"/>
          <w:i/>
          <w:iCs/>
          <w:sz w:val="22"/>
          <w:szCs w:val="22"/>
        </w:rPr>
        <w:t>PRISM</w:t>
      </w:r>
      <w:r w:rsidRPr="002651DF">
        <w:rPr>
          <w:rFonts w:ascii="Calibri" w:hAnsi="Calibri" w:cs="Calibri"/>
          <w:sz w:val="22"/>
          <w:szCs w:val="22"/>
        </w:rPr>
        <w:t>, un album solo vibrant, à la fois explosif et introspectif. Enregistré à Fremantle avec le producteur James Ireland (POND, San Cisco), cet opus célèbre la pleine puissance de l’artiste en solo, mêlant groove contagieux, réflexions profondes et sonorités rock percutantes.</w:t>
      </w:r>
    </w:p>
    <w:p w14:paraId="690B2C28" w14:textId="77777777" w:rsidR="002651DF" w:rsidRDefault="002651DF" w:rsidP="00283303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EC39D6C" w14:textId="49089364" w:rsidR="00283303" w:rsidRPr="00FC54EA" w:rsidRDefault="00283303" w:rsidP="00283303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FC54EA">
        <w:rPr>
          <w:rFonts w:ascii="Calibri" w:hAnsi="Calibri" w:cs="Calibri"/>
          <w:b/>
          <w:bCs/>
          <w:sz w:val="22"/>
          <w:szCs w:val="22"/>
        </w:rPr>
        <w:t>A propos de Live Nation Entertainment </w:t>
      </w:r>
    </w:p>
    <w:p w14:paraId="2AA7A69C" w14:textId="1E038AEA" w:rsidR="00283303" w:rsidRPr="00FC54EA" w:rsidRDefault="00283303" w:rsidP="00FC54EA">
      <w:pPr>
        <w:jc w:val="both"/>
        <w:rPr>
          <w:rFonts w:ascii="Calibri" w:hAnsi="Calibri" w:cs="Calibri"/>
          <w:sz w:val="22"/>
          <w:szCs w:val="22"/>
        </w:rPr>
      </w:pPr>
      <w:r w:rsidRPr="00FC54EA">
        <w:rPr>
          <w:rFonts w:ascii="Calibri" w:hAnsi="Calibri" w:cs="Calibri"/>
          <w:sz w:val="22"/>
          <w:szCs w:val="22"/>
        </w:rPr>
        <w:t xml:space="preserve">Live Nation Entertainment (NYSE : LYV) est la première entreprise mondiale de divertissement en live, composée des leaders du marché mondial : </w:t>
      </w:r>
      <w:proofErr w:type="spellStart"/>
      <w:r w:rsidRPr="00FC54EA">
        <w:rPr>
          <w:rFonts w:ascii="Calibri" w:hAnsi="Calibri" w:cs="Calibri"/>
          <w:sz w:val="22"/>
          <w:szCs w:val="22"/>
        </w:rPr>
        <w:t>Ticketmaster</w:t>
      </w:r>
      <w:proofErr w:type="spellEnd"/>
      <w:r w:rsidRPr="00FC54EA">
        <w:rPr>
          <w:rFonts w:ascii="Calibri" w:hAnsi="Calibri" w:cs="Calibri"/>
          <w:sz w:val="22"/>
          <w:szCs w:val="22"/>
        </w:rPr>
        <w:t xml:space="preserve">, Live Nation Concerts et Live Nation </w:t>
      </w:r>
      <w:proofErr w:type="spellStart"/>
      <w:r w:rsidRPr="00FC54EA">
        <w:rPr>
          <w:rFonts w:ascii="Calibri" w:hAnsi="Calibri" w:cs="Calibri"/>
          <w:sz w:val="22"/>
          <w:szCs w:val="22"/>
        </w:rPr>
        <w:t>Sponsorship</w:t>
      </w:r>
      <w:proofErr w:type="spellEnd"/>
      <w:r w:rsidRPr="00FC54EA">
        <w:rPr>
          <w:rFonts w:ascii="Calibri" w:hAnsi="Calibri" w:cs="Calibri"/>
          <w:sz w:val="22"/>
          <w:szCs w:val="22"/>
        </w:rPr>
        <w:t xml:space="preserve">. Pour plus d'informations, visitez le site </w:t>
      </w:r>
      <w:hyperlink r:id="rId7">
        <w:r w:rsidRPr="00FC54EA">
          <w:rPr>
            <w:rStyle w:val="Lienhypertexte"/>
            <w:rFonts w:ascii="Calibri" w:hAnsi="Calibri" w:cs="Calibri"/>
            <w:sz w:val="22"/>
            <w:szCs w:val="22"/>
          </w:rPr>
          <w:t>www.livenationentertainment.com</w:t>
        </w:r>
      </w:hyperlink>
      <w:r w:rsidRPr="00FC54EA">
        <w:rPr>
          <w:rFonts w:ascii="Calibri" w:hAnsi="Calibri" w:cs="Calibri"/>
          <w:sz w:val="22"/>
          <w:szCs w:val="22"/>
        </w:rPr>
        <w:t>. </w:t>
      </w:r>
    </w:p>
    <w:p w14:paraId="7CAF70FB" w14:textId="77777777" w:rsidR="00283303" w:rsidRPr="00FC54EA" w:rsidRDefault="00283303" w:rsidP="00283303">
      <w:pPr>
        <w:rPr>
          <w:rFonts w:ascii="Calibri" w:hAnsi="Calibri" w:cs="Calibri"/>
          <w:sz w:val="22"/>
          <w:szCs w:val="22"/>
        </w:rPr>
      </w:pPr>
    </w:p>
    <w:p w14:paraId="718E43DE" w14:textId="77777777" w:rsidR="00283303" w:rsidRPr="00FC54EA" w:rsidRDefault="00283303" w:rsidP="00283303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FC54EA">
        <w:rPr>
          <w:rFonts w:ascii="Calibri" w:hAnsi="Calibri" w:cs="Calibri"/>
          <w:b/>
          <w:bCs/>
          <w:sz w:val="22"/>
          <w:szCs w:val="22"/>
        </w:rPr>
        <w:t>Contact Live Nation</w:t>
      </w:r>
    </w:p>
    <w:p w14:paraId="79CE910F" w14:textId="1C624A31" w:rsidR="00283303" w:rsidRPr="00FC54EA" w:rsidRDefault="00283303" w:rsidP="00283303">
      <w:pPr>
        <w:jc w:val="center"/>
        <w:rPr>
          <w:rFonts w:ascii="Calibri" w:hAnsi="Calibri" w:cs="Calibri"/>
          <w:sz w:val="22"/>
          <w:szCs w:val="22"/>
        </w:rPr>
      </w:pPr>
      <w:r w:rsidRPr="00FC54EA">
        <w:rPr>
          <w:rFonts w:ascii="Calibri" w:hAnsi="Calibri" w:cs="Calibri"/>
          <w:sz w:val="22"/>
          <w:szCs w:val="22"/>
        </w:rPr>
        <w:t xml:space="preserve">Margaux CASSIER | </w:t>
      </w:r>
      <w:r w:rsidR="006F5C41" w:rsidRPr="00FC54EA">
        <w:rPr>
          <w:rFonts w:ascii="Calibri" w:hAnsi="Calibri" w:cs="Calibri"/>
          <w:sz w:val="22"/>
          <w:szCs w:val="22"/>
        </w:rPr>
        <w:t>Directrice</w:t>
      </w:r>
      <w:r w:rsidRPr="00FC54EA">
        <w:rPr>
          <w:rFonts w:ascii="Calibri" w:hAnsi="Calibri" w:cs="Calibri"/>
          <w:sz w:val="22"/>
          <w:szCs w:val="22"/>
        </w:rPr>
        <w:t xml:space="preserve"> marketing</w:t>
      </w:r>
    </w:p>
    <w:p w14:paraId="6102C36B" w14:textId="67AF3EC9" w:rsidR="00283303" w:rsidRPr="00FC54EA" w:rsidRDefault="00283303" w:rsidP="002651DF">
      <w:pPr>
        <w:jc w:val="center"/>
        <w:rPr>
          <w:rFonts w:ascii="Calibri" w:hAnsi="Calibri" w:cs="Calibri"/>
          <w:sz w:val="22"/>
          <w:szCs w:val="22"/>
        </w:rPr>
      </w:pPr>
      <w:hyperlink r:id="rId8" w:history="1">
        <w:r w:rsidRPr="00FC54EA">
          <w:rPr>
            <w:rStyle w:val="Lienhypertexte"/>
            <w:rFonts w:ascii="Calibri" w:hAnsi="Calibri" w:cs="Calibri"/>
            <w:sz w:val="22"/>
            <w:szCs w:val="22"/>
          </w:rPr>
          <w:t>margaux.cassier@livenation.fr</w:t>
        </w:r>
      </w:hyperlink>
    </w:p>
    <w:p w14:paraId="420FD6A2" w14:textId="09D3D0F2" w:rsidR="00283303" w:rsidRPr="00FC54EA" w:rsidRDefault="00FC54EA" w:rsidP="00283303">
      <w:pPr>
        <w:jc w:val="center"/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t>Suivez Live Nation</w:t>
      </w:r>
    </w:p>
    <w:p w14:paraId="4843092B" w14:textId="5300FB23" w:rsidR="00283303" w:rsidRPr="00FC54EA" w:rsidRDefault="00283303" w:rsidP="002651DF">
      <w:pPr>
        <w:jc w:val="center"/>
        <w:rPr>
          <w:rFonts w:ascii="Calibri" w:hAnsi="Calibri" w:cs="Calibri"/>
          <w:sz w:val="22"/>
          <w:szCs w:val="22"/>
          <w:lang w:val="en-US"/>
        </w:rPr>
      </w:pPr>
      <w:hyperlink r:id="rId9" w:tgtFrame="_blank" w:history="1">
        <w:r w:rsidRPr="00FC54EA">
          <w:rPr>
            <w:rStyle w:val="Lienhypertexte"/>
            <w:rFonts w:ascii="Calibri" w:hAnsi="Calibri" w:cs="Calibri"/>
            <w:sz w:val="22"/>
            <w:szCs w:val="22"/>
            <w:lang w:val="en-US"/>
          </w:rPr>
          <w:t>livenation.fr</w:t>
        </w:r>
      </w:hyperlink>
      <w:r w:rsidRPr="00FC54EA">
        <w:rPr>
          <w:rFonts w:ascii="Calibri" w:hAnsi="Calibri" w:cs="Calibri"/>
          <w:sz w:val="22"/>
          <w:szCs w:val="22"/>
          <w:lang w:val="en-US"/>
        </w:rPr>
        <w:t xml:space="preserve"> | </w:t>
      </w:r>
      <w:hyperlink r:id="rId10" w:tgtFrame="_blank" w:history="1">
        <w:r w:rsidRPr="00FC54EA">
          <w:rPr>
            <w:rStyle w:val="Lienhypertexte"/>
            <w:rFonts w:ascii="Calibri" w:hAnsi="Calibri" w:cs="Calibri"/>
            <w:sz w:val="22"/>
            <w:szCs w:val="22"/>
            <w:lang w:val="en-US"/>
          </w:rPr>
          <w:t>Instagram</w:t>
        </w:r>
      </w:hyperlink>
      <w:r w:rsidRPr="00FC54EA">
        <w:rPr>
          <w:rFonts w:ascii="Calibri" w:hAnsi="Calibri" w:cs="Calibri"/>
          <w:sz w:val="22"/>
          <w:szCs w:val="22"/>
          <w:lang w:val="en-US"/>
        </w:rPr>
        <w:t xml:space="preserve"> | </w:t>
      </w:r>
      <w:hyperlink r:id="rId11" w:tgtFrame="_blank" w:history="1">
        <w:r w:rsidRPr="00FC54EA">
          <w:rPr>
            <w:rStyle w:val="Lienhypertexte"/>
            <w:rFonts w:ascii="Calibri" w:hAnsi="Calibri" w:cs="Calibri"/>
            <w:sz w:val="22"/>
            <w:szCs w:val="22"/>
            <w:lang w:val="en-US"/>
          </w:rPr>
          <w:t>Twitter</w:t>
        </w:r>
      </w:hyperlink>
      <w:r w:rsidRPr="00FC54EA">
        <w:rPr>
          <w:rFonts w:ascii="Calibri" w:hAnsi="Calibri" w:cs="Calibri"/>
          <w:sz w:val="22"/>
          <w:szCs w:val="22"/>
          <w:lang w:val="en-US"/>
        </w:rPr>
        <w:t xml:space="preserve"> | </w:t>
      </w:r>
      <w:hyperlink r:id="rId12" w:tgtFrame="_blank" w:history="1">
        <w:r w:rsidRPr="00FC54EA">
          <w:rPr>
            <w:rStyle w:val="Lienhypertexte"/>
            <w:rFonts w:ascii="Calibri" w:hAnsi="Calibri" w:cs="Calibri"/>
            <w:sz w:val="22"/>
            <w:szCs w:val="22"/>
            <w:lang w:val="en-US"/>
          </w:rPr>
          <w:t>Facebook</w:t>
        </w:r>
      </w:hyperlink>
      <w:r w:rsidRPr="00FC54EA">
        <w:rPr>
          <w:rFonts w:ascii="Calibri" w:hAnsi="Calibri" w:cs="Calibri"/>
          <w:sz w:val="22"/>
          <w:szCs w:val="22"/>
          <w:lang w:val="en-US"/>
        </w:rPr>
        <w:t xml:space="preserve"> | </w:t>
      </w:r>
      <w:hyperlink r:id="rId13" w:tgtFrame="_blank" w:history="1">
        <w:proofErr w:type="spellStart"/>
        <w:r w:rsidRPr="00FC54EA">
          <w:rPr>
            <w:rStyle w:val="Lienhypertexte"/>
            <w:rFonts w:ascii="Calibri" w:hAnsi="Calibri" w:cs="Calibri"/>
            <w:sz w:val="22"/>
            <w:szCs w:val="22"/>
            <w:lang w:val="en-US"/>
          </w:rPr>
          <w:t>Linkedin</w:t>
        </w:r>
        <w:proofErr w:type="spellEnd"/>
      </w:hyperlink>
    </w:p>
    <w:sectPr w:rsidR="00283303" w:rsidRPr="00FC54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6A3D75"/>
    <w:multiLevelType w:val="multilevel"/>
    <w:tmpl w:val="C1BE4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7A067F"/>
    <w:multiLevelType w:val="multilevel"/>
    <w:tmpl w:val="AD96C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7115211">
    <w:abstractNumId w:val="0"/>
  </w:num>
  <w:num w:numId="2" w16cid:durableId="3371993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AAE"/>
    <w:rsid w:val="00000F7A"/>
    <w:rsid w:val="001D05E9"/>
    <w:rsid w:val="002103B6"/>
    <w:rsid w:val="002651DF"/>
    <w:rsid w:val="00283303"/>
    <w:rsid w:val="00451108"/>
    <w:rsid w:val="00554DA7"/>
    <w:rsid w:val="00675522"/>
    <w:rsid w:val="00687AAE"/>
    <w:rsid w:val="006F5C41"/>
    <w:rsid w:val="00741C80"/>
    <w:rsid w:val="007631B6"/>
    <w:rsid w:val="00AD0FCC"/>
    <w:rsid w:val="00CF0EB9"/>
    <w:rsid w:val="00D27C79"/>
    <w:rsid w:val="00E87E77"/>
    <w:rsid w:val="00F173B7"/>
    <w:rsid w:val="00F34679"/>
    <w:rsid w:val="00FA6B5E"/>
    <w:rsid w:val="00FC54EA"/>
    <w:rsid w:val="00FD1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F3DBA"/>
  <w15:chartTrackingRefBased/>
  <w15:docId w15:val="{FC732E09-0848-4B1D-AB7B-CE5EDD8D6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87A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7A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7A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7A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7A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7A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7A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7A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7A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87A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87A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87A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87AA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87AA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87AA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87AA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87AA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87AA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87A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87A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7A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87A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87A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87AA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87AA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87AA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87A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87AA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87AAE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687AAE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87AA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8330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0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69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24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09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21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6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76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2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5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03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4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9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27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06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94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06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4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7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00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7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50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7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10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4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3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98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888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96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88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7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2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61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62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31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45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3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aux.cassier@livenation.fr" TargetMode="External"/><Relationship Id="rId13" Type="http://schemas.openxmlformats.org/officeDocument/2006/relationships/hyperlink" Target="https://www.linkedin.com/company/live-nation-france/?originalSubdomain=f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rldefense.com/v3/__http:/www.livenationentertainment.com/__;!!FBl7RhjNdtJEi0k!rLqegG83B3opzCnKo3xpS5yuj-ppMckrtssJyJoDZoWsR2HZUWqZPaagX3QaJBe_1obKydb3dvf8ISy1$" TargetMode="External"/><Relationship Id="rId12" Type="http://schemas.openxmlformats.org/officeDocument/2006/relationships/hyperlink" Target="https://www.facebook.com/livenationfranc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twitter.com/livenationfr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Livenation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venation.f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2</Pages>
  <Words>418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Salomé GALIBALI</dc:creator>
  <cp:keywords/>
  <dc:description/>
  <cp:lastModifiedBy>Margaux Cassier</cp:lastModifiedBy>
  <cp:revision>3</cp:revision>
  <dcterms:created xsi:type="dcterms:W3CDTF">2025-05-22T10:21:00Z</dcterms:created>
  <dcterms:modified xsi:type="dcterms:W3CDTF">2025-05-23T08:32:00Z</dcterms:modified>
</cp:coreProperties>
</file>