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3A17" w14:textId="461B9AD1" w:rsidR="00BC3A2A" w:rsidRPr="00242109" w:rsidRDefault="00BC3A2A" w:rsidP="00BC3A2A">
      <w:pPr>
        <w:jc w:val="center"/>
        <w:rPr>
          <w:rFonts w:ascii="Tahoma" w:hAnsi="Tahoma" w:cs="Tahoma"/>
          <w:sz w:val="28"/>
          <w:szCs w:val="28"/>
        </w:rPr>
      </w:pPr>
      <w:r w:rsidRPr="00242109">
        <w:rPr>
          <w:rFonts w:ascii="Tahoma" w:hAnsi="Tahoma" w:cs="Tahoma"/>
          <w:sz w:val="28"/>
          <w:szCs w:val="28"/>
        </w:rPr>
        <w:t>Texte de présentation ÇA VA ÇA VA</w:t>
      </w:r>
    </w:p>
    <w:p w14:paraId="61BFBCE9" w14:textId="77777777" w:rsidR="00BC3A2A" w:rsidRPr="00BC3A2A" w:rsidRDefault="00BC3A2A" w:rsidP="00BC3A2A">
      <w:pPr>
        <w:jc w:val="center"/>
        <w:rPr>
          <w:rFonts w:ascii="Tahoma" w:hAnsi="Tahoma" w:cs="Tahoma"/>
        </w:rPr>
      </w:pPr>
    </w:p>
    <w:p w14:paraId="23A059F4" w14:textId="35756486" w:rsidR="00BC3A2A" w:rsidRPr="00242109" w:rsidRDefault="00BC3A2A" w:rsidP="00BC3A2A">
      <w:pPr>
        <w:rPr>
          <w:rFonts w:ascii="Tahoma" w:hAnsi="Tahoma" w:cs="Tahoma"/>
        </w:rPr>
      </w:pPr>
      <w:r w:rsidRPr="00242109">
        <w:rPr>
          <w:rFonts w:ascii="Tahoma" w:hAnsi="Tahoma" w:cs="Tahoma"/>
        </w:rPr>
        <w:t>Vous auriez un bon contact de rhumato ? Ou un psychanalyste ? Non pardon un psychiatre en fait, c’est remboursé et ça prescrit des médocs.</w:t>
      </w:r>
      <w:r w:rsidRPr="00242109">
        <w:rPr>
          <w:rFonts w:ascii="Tahoma" w:hAnsi="Tahoma" w:cs="Tahoma"/>
        </w:rPr>
        <w:br/>
      </w:r>
      <w:r w:rsidRPr="00242109">
        <w:rPr>
          <w:rFonts w:ascii="Tahoma" w:hAnsi="Tahoma" w:cs="Tahoma"/>
        </w:rPr>
        <w:br/>
        <w:t>Tes parents vieillissent, tes enfants font chier, ton couple part à vau-l’eau…</w:t>
      </w:r>
      <w:r w:rsidRPr="00242109">
        <w:rPr>
          <w:rFonts w:ascii="Tahoma" w:hAnsi="Tahoma" w:cs="Tahoma"/>
        </w:rPr>
        <w:br/>
        <w:t xml:space="preserve">Et c’est tant mieux. </w:t>
      </w:r>
      <w:r w:rsidRPr="00242109">
        <w:rPr>
          <w:rFonts w:ascii="Tahoma" w:hAnsi="Tahoma" w:cs="Tahoma"/>
        </w:rPr>
        <w:br/>
        <w:t xml:space="preserve">Invite même ton pote dépressif et ta grand-mère en fin de </w:t>
      </w:r>
      <w:r w:rsidRPr="00242109">
        <w:rPr>
          <w:rFonts w:ascii="Tahoma" w:hAnsi="Tahoma" w:cs="Tahoma"/>
        </w:rPr>
        <w:t>vie :</w:t>
      </w:r>
      <w:r w:rsidRPr="00242109">
        <w:rPr>
          <w:rFonts w:ascii="Tahoma" w:hAnsi="Tahoma" w:cs="Tahoma"/>
        </w:rPr>
        <w:t xml:space="preserve"> ce spectacle est fait pour vous.</w:t>
      </w:r>
      <w:r w:rsidRPr="00242109">
        <w:rPr>
          <w:rFonts w:ascii="Tahoma" w:hAnsi="Tahoma" w:cs="Tahoma"/>
        </w:rPr>
        <w:br/>
      </w:r>
      <w:r w:rsidRPr="00242109">
        <w:rPr>
          <w:rFonts w:ascii="Tahoma" w:hAnsi="Tahoma" w:cs="Tahoma"/>
        </w:rPr>
        <w:br/>
        <w:t xml:space="preserve">"Ça va ça va", le nouveau show de Camille Chamoux, qui t’attend près de chez toi avec un piano, des plumes, des magazines de santé, une radio et des graines de tournesol. </w:t>
      </w:r>
      <w:r w:rsidRPr="00242109">
        <w:rPr>
          <w:rFonts w:ascii="Tahoma" w:hAnsi="Tahoma" w:cs="Tahoma"/>
        </w:rPr>
        <w:br/>
      </w:r>
      <w:r w:rsidRPr="00242109">
        <w:rPr>
          <w:rFonts w:ascii="Tahoma" w:hAnsi="Tahoma" w:cs="Tahoma"/>
        </w:rPr>
        <w:br/>
        <w:t>A tout de suite !</w:t>
      </w:r>
    </w:p>
    <w:p w14:paraId="2CF04E46" w14:textId="77777777" w:rsidR="00242109" w:rsidRPr="00242109" w:rsidRDefault="00242109" w:rsidP="00BC3A2A">
      <w:pPr>
        <w:rPr>
          <w:rFonts w:ascii="Tahoma" w:hAnsi="Tahoma" w:cs="Tahoma"/>
        </w:rPr>
      </w:pPr>
    </w:p>
    <w:p w14:paraId="656EDA92" w14:textId="77777777" w:rsidR="00242109" w:rsidRPr="00242109" w:rsidRDefault="00242109" w:rsidP="00242109">
      <w:pPr>
        <w:spacing w:after="0"/>
        <w:rPr>
          <w:rFonts w:ascii="Tahoma" w:hAnsi="Tahoma" w:cs="Tahoma"/>
        </w:rPr>
      </w:pPr>
      <w:r w:rsidRPr="00242109">
        <w:rPr>
          <w:rFonts w:ascii="Tahoma" w:hAnsi="Tahoma" w:cs="Tahoma"/>
        </w:rPr>
        <w:t>Durée : 1h25</w:t>
      </w:r>
    </w:p>
    <w:p w14:paraId="68C3EF33" w14:textId="77777777" w:rsidR="00242109" w:rsidRPr="00242109" w:rsidRDefault="00242109" w:rsidP="00242109">
      <w:pPr>
        <w:spacing w:after="0"/>
        <w:rPr>
          <w:rFonts w:ascii="Tahoma" w:hAnsi="Tahoma" w:cs="Tahoma"/>
        </w:rPr>
      </w:pPr>
      <w:r w:rsidRPr="00242109">
        <w:rPr>
          <w:rFonts w:ascii="Tahoma" w:hAnsi="Tahoma" w:cs="Tahoma"/>
        </w:rPr>
        <w:t>Écriture, interprétation et mise en scène : Camille Chamoux</w:t>
      </w:r>
    </w:p>
    <w:p w14:paraId="3FBC6167" w14:textId="77777777" w:rsidR="00242109" w:rsidRPr="00242109" w:rsidRDefault="00242109" w:rsidP="00242109">
      <w:pPr>
        <w:spacing w:after="0"/>
        <w:rPr>
          <w:rFonts w:ascii="Tahoma" w:hAnsi="Tahoma" w:cs="Tahoma"/>
        </w:rPr>
      </w:pPr>
      <w:r w:rsidRPr="00242109">
        <w:rPr>
          <w:rFonts w:ascii="Tahoma" w:hAnsi="Tahoma" w:cs="Tahoma"/>
        </w:rPr>
        <w:t xml:space="preserve">Co-mise en scène : Cédric Moreau </w:t>
      </w:r>
    </w:p>
    <w:p w14:paraId="38F17925" w14:textId="77777777" w:rsidR="00242109" w:rsidRPr="00242109" w:rsidRDefault="00242109" w:rsidP="00242109">
      <w:pPr>
        <w:spacing w:after="0"/>
        <w:rPr>
          <w:rFonts w:ascii="Tahoma" w:hAnsi="Tahoma" w:cs="Tahoma"/>
        </w:rPr>
      </w:pPr>
      <w:r w:rsidRPr="00242109">
        <w:rPr>
          <w:rFonts w:ascii="Tahoma" w:hAnsi="Tahoma" w:cs="Tahoma"/>
        </w:rPr>
        <w:t>Scénographie et lumières : Nicolas Marie</w:t>
      </w:r>
    </w:p>
    <w:p w14:paraId="22C15A48" w14:textId="77777777" w:rsidR="00242109" w:rsidRPr="00242109" w:rsidRDefault="00242109" w:rsidP="00242109">
      <w:pPr>
        <w:spacing w:after="0"/>
        <w:rPr>
          <w:rFonts w:ascii="Tahoma" w:hAnsi="Tahoma" w:cs="Tahoma"/>
        </w:rPr>
      </w:pPr>
      <w:r w:rsidRPr="00242109">
        <w:rPr>
          <w:rFonts w:ascii="Tahoma" w:hAnsi="Tahoma" w:cs="Tahoma"/>
        </w:rPr>
        <w:t xml:space="preserve">Musique : Gabriel </w:t>
      </w:r>
      <w:proofErr w:type="spellStart"/>
      <w:r w:rsidRPr="00242109">
        <w:rPr>
          <w:rFonts w:ascii="Tahoma" w:hAnsi="Tahoma" w:cs="Tahoma"/>
        </w:rPr>
        <w:t>Mimouni</w:t>
      </w:r>
      <w:proofErr w:type="spellEnd"/>
      <w:r w:rsidRPr="00242109">
        <w:rPr>
          <w:rFonts w:ascii="Tahoma" w:hAnsi="Tahoma" w:cs="Tahoma"/>
        </w:rPr>
        <w:t xml:space="preserve"> </w:t>
      </w:r>
    </w:p>
    <w:p w14:paraId="6EB14DD3" w14:textId="77777777" w:rsidR="00242109" w:rsidRPr="00242109" w:rsidRDefault="00242109" w:rsidP="00242109">
      <w:pPr>
        <w:spacing w:after="0"/>
        <w:rPr>
          <w:rFonts w:ascii="Tahoma" w:hAnsi="Tahoma" w:cs="Tahoma"/>
        </w:rPr>
      </w:pPr>
      <w:r w:rsidRPr="00242109">
        <w:rPr>
          <w:rFonts w:ascii="Tahoma" w:hAnsi="Tahoma" w:cs="Tahoma"/>
        </w:rPr>
        <w:t xml:space="preserve">Une coproduction </w:t>
      </w:r>
      <w:proofErr w:type="spellStart"/>
      <w:r w:rsidRPr="00242109">
        <w:rPr>
          <w:rFonts w:ascii="Tahoma" w:hAnsi="Tahoma" w:cs="Tahoma"/>
        </w:rPr>
        <w:t>Ruq</w:t>
      </w:r>
      <w:proofErr w:type="spellEnd"/>
      <w:r w:rsidRPr="00242109">
        <w:rPr>
          <w:rFonts w:ascii="Tahoma" w:hAnsi="Tahoma" w:cs="Tahoma"/>
        </w:rPr>
        <w:t xml:space="preserve"> Spectacles, La Chouette et Les Bouffes parisiens </w:t>
      </w:r>
    </w:p>
    <w:p w14:paraId="4AB6E4A8" w14:textId="77777777" w:rsidR="00242109" w:rsidRDefault="00242109" w:rsidP="00BC3A2A">
      <w:pPr>
        <w:rPr>
          <w:rFonts w:ascii="Tahoma" w:hAnsi="Tahoma" w:cs="Tahoma"/>
        </w:rPr>
      </w:pPr>
    </w:p>
    <w:p w14:paraId="114C848E" w14:textId="77777777" w:rsidR="00242109" w:rsidRPr="00BC3A2A" w:rsidRDefault="00242109" w:rsidP="00BC3A2A">
      <w:pPr>
        <w:rPr>
          <w:rFonts w:ascii="Tahoma" w:hAnsi="Tahoma" w:cs="Tahoma"/>
        </w:rPr>
      </w:pPr>
    </w:p>
    <w:p w14:paraId="72100956" w14:textId="77777777" w:rsidR="00BC3A2A" w:rsidRDefault="00BC3A2A" w:rsidP="00BC3A2A"/>
    <w:p w14:paraId="63E15849" w14:textId="77777777" w:rsidR="00BC3A2A" w:rsidRDefault="00BC3A2A" w:rsidP="00BC3A2A"/>
    <w:sectPr w:rsidR="00BC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2A"/>
    <w:rsid w:val="00242109"/>
    <w:rsid w:val="0053069A"/>
    <w:rsid w:val="00B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A467C6"/>
  <w15:chartTrackingRefBased/>
  <w15:docId w15:val="{12EA7B00-F4BE-714D-AE84-4AC5678C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3A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3A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3A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3A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3A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3A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3A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3A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A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3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Bernalin</dc:creator>
  <cp:keywords/>
  <dc:description/>
  <cp:lastModifiedBy>Melinda Bernalin</cp:lastModifiedBy>
  <cp:revision>2</cp:revision>
  <dcterms:created xsi:type="dcterms:W3CDTF">2025-06-05T12:30:00Z</dcterms:created>
  <dcterms:modified xsi:type="dcterms:W3CDTF">2025-06-05T12:34:00Z</dcterms:modified>
</cp:coreProperties>
</file>